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9A6E" w14:textId="77777777" w:rsidR="00B01F1A" w:rsidRPr="0002322B" w:rsidRDefault="0069095D" w:rsidP="009E20E2">
      <w:pPr>
        <w:pStyle w:val="20"/>
        <w:shd w:val="clear" w:color="auto" w:fill="auto"/>
        <w:spacing w:after="0" w:line="240" w:lineRule="exact"/>
        <w:rPr>
          <w:b w:val="0"/>
          <w:color w:val="auto"/>
          <w:sz w:val="28"/>
          <w:szCs w:val="28"/>
        </w:rPr>
      </w:pPr>
      <w:r w:rsidRPr="0002322B">
        <w:rPr>
          <w:b w:val="0"/>
          <w:color w:val="auto"/>
          <w:sz w:val="28"/>
          <w:szCs w:val="28"/>
        </w:rPr>
        <w:t xml:space="preserve">АДМИНИСТРАЦИЯ ГОРОДСКОГО ПОСЕЛЕНИЯ </w:t>
      </w:r>
      <w:r w:rsidR="00CD3F33" w:rsidRPr="0002322B">
        <w:rPr>
          <w:b w:val="0"/>
          <w:color w:val="auto"/>
          <w:sz w:val="28"/>
          <w:szCs w:val="28"/>
        </w:rPr>
        <w:t>«Г</w:t>
      </w:r>
      <w:r w:rsidRPr="0002322B">
        <w:rPr>
          <w:b w:val="0"/>
          <w:color w:val="auto"/>
          <w:sz w:val="28"/>
          <w:szCs w:val="28"/>
        </w:rPr>
        <w:t>ОРОД АМУРСК</w:t>
      </w:r>
      <w:r w:rsidR="00CD3F33" w:rsidRPr="0002322B">
        <w:rPr>
          <w:b w:val="0"/>
          <w:color w:val="auto"/>
          <w:sz w:val="28"/>
          <w:szCs w:val="28"/>
        </w:rPr>
        <w:t>»</w:t>
      </w:r>
      <w:r w:rsidRPr="0002322B">
        <w:rPr>
          <w:b w:val="0"/>
          <w:color w:val="auto"/>
          <w:sz w:val="28"/>
          <w:szCs w:val="28"/>
        </w:rPr>
        <w:t xml:space="preserve"> Амурского муниципального района Хабаровского края</w:t>
      </w:r>
    </w:p>
    <w:p w14:paraId="006CB019" w14:textId="77777777" w:rsidR="009E20E2" w:rsidRPr="0002322B" w:rsidRDefault="009E20E2" w:rsidP="009E20E2">
      <w:pPr>
        <w:pStyle w:val="20"/>
        <w:shd w:val="clear" w:color="auto" w:fill="auto"/>
        <w:spacing w:after="0" w:line="240" w:lineRule="exact"/>
        <w:rPr>
          <w:b w:val="0"/>
          <w:color w:val="auto"/>
          <w:sz w:val="28"/>
          <w:szCs w:val="28"/>
        </w:rPr>
      </w:pPr>
    </w:p>
    <w:p w14:paraId="41205E39" w14:textId="77777777" w:rsidR="009E20E2" w:rsidRPr="0002322B" w:rsidRDefault="009E20E2" w:rsidP="009E20E2">
      <w:pPr>
        <w:pStyle w:val="20"/>
        <w:shd w:val="clear" w:color="auto" w:fill="auto"/>
        <w:spacing w:after="0" w:line="240" w:lineRule="exact"/>
        <w:rPr>
          <w:b w:val="0"/>
          <w:color w:val="auto"/>
          <w:sz w:val="28"/>
          <w:szCs w:val="28"/>
        </w:rPr>
      </w:pPr>
    </w:p>
    <w:p w14:paraId="23D55657" w14:textId="64AC4D5A" w:rsidR="00B01F1A" w:rsidRPr="0002322B" w:rsidRDefault="0069095D" w:rsidP="009E20E2">
      <w:pPr>
        <w:pStyle w:val="20"/>
        <w:shd w:val="clear" w:color="auto" w:fill="auto"/>
        <w:spacing w:after="0" w:line="240" w:lineRule="exact"/>
        <w:rPr>
          <w:b w:val="0"/>
          <w:color w:val="auto"/>
          <w:sz w:val="28"/>
          <w:szCs w:val="28"/>
        </w:rPr>
      </w:pPr>
      <w:r w:rsidRPr="0002322B">
        <w:rPr>
          <w:b w:val="0"/>
          <w:color w:val="auto"/>
          <w:sz w:val="28"/>
          <w:szCs w:val="28"/>
        </w:rPr>
        <w:t>РАСПОРЯЖЕНИЕ</w:t>
      </w:r>
    </w:p>
    <w:p w14:paraId="4A5DFC0E" w14:textId="11CB7E90" w:rsidR="00B01F1A" w:rsidRPr="0002322B" w:rsidRDefault="00B01F1A" w:rsidP="009E20E2">
      <w:pPr>
        <w:pStyle w:val="21"/>
        <w:shd w:val="clear" w:color="auto" w:fill="auto"/>
        <w:tabs>
          <w:tab w:val="left" w:pos="7796"/>
        </w:tabs>
        <w:spacing w:before="0" w:after="0" w:line="240" w:lineRule="exact"/>
        <w:rPr>
          <w:color w:val="auto"/>
          <w:sz w:val="28"/>
          <w:szCs w:val="28"/>
        </w:rPr>
      </w:pPr>
    </w:p>
    <w:p w14:paraId="46C30339" w14:textId="425F824A" w:rsidR="009E20E2" w:rsidRPr="0002322B" w:rsidRDefault="009E20E2" w:rsidP="009E20E2">
      <w:pPr>
        <w:pStyle w:val="21"/>
        <w:shd w:val="clear" w:color="auto" w:fill="auto"/>
        <w:tabs>
          <w:tab w:val="left" w:pos="7796"/>
        </w:tabs>
        <w:spacing w:before="0" w:after="0" w:line="240" w:lineRule="exact"/>
        <w:rPr>
          <w:color w:val="auto"/>
          <w:sz w:val="28"/>
          <w:szCs w:val="28"/>
        </w:rPr>
      </w:pPr>
    </w:p>
    <w:p w14:paraId="65162FE4" w14:textId="1F3823F5" w:rsidR="009E20E2" w:rsidRPr="0002322B" w:rsidRDefault="009E20E2" w:rsidP="009E20E2">
      <w:pPr>
        <w:pStyle w:val="21"/>
        <w:shd w:val="clear" w:color="auto" w:fill="auto"/>
        <w:tabs>
          <w:tab w:val="left" w:pos="7796"/>
        </w:tabs>
        <w:spacing w:before="0" w:after="0" w:line="240" w:lineRule="exact"/>
        <w:rPr>
          <w:color w:val="auto"/>
          <w:sz w:val="28"/>
          <w:szCs w:val="28"/>
        </w:rPr>
      </w:pPr>
    </w:p>
    <w:p w14:paraId="47C83795" w14:textId="67093734" w:rsidR="009E20E2" w:rsidRPr="0002322B" w:rsidRDefault="009E20E2" w:rsidP="009E20E2">
      <w:pPr>
        <w:pStyle w:val="21"/>
        <w:shd w:val="clear" w:color="auto" w:fill="auto"/>
        <w:tabs>
          <w:tab w:val="left" w:pos="7796"/>
        </w:tabs>
        <w:spacing w:before="0" w:after="0" w:line="240" w:lineRule="exact"/>
        <w:rPr>
          <w:color w:val="auto"/>
          <w:sz w:val="28"/>
          <w:szCs w:val="28"/>
        </w:rPr>
      </w:pPr>
    </w:p>
    <w:p w14:paraId="6797AB31" w14:textId="408F66D2" w:rsidR="009E20E2" w:rsidRPr="0002322B" w:rsidRDefault="009E20E2" w:rsidP="009E20E2">
      <w:pPr>
        <w:pStyle w:val="21"/>
        <w:shd w:val="clear" w:color="auto" w:fill="auto"/>
        <w:tabs>
          <w:tab w:val="left" w:pos="7796"/>
        </w:tabs>
        <w:spacing w:before="0" w:after="0" w:line="240" w:lineRule="exact"/>
        <w:rPr>
          <w:color w:val="auto"/>
          <w:sz w:val="28"/>
          <w:szCs w:val="28"/>
        </w:rPr>
      </w:pPr>
    </w:p>
    <w:p w14:paraId="58684EF8" w14:textId="4342B72E" w:rsidR="009E20E2" w:rsidRDefault="0002322B" w:rsidP="009E20E2">
      <w:pPr>
        <w:pStyle w:val="21"/>
        <w:shd w:val="clear" w:color="auto" w:fill="auto"/>
        <w:tabs>
          <w:tab w:val="left" w:pos="7796"/>
        </w:tabs>
        <w:spacing w:before="0" w:after="0" w:line="240" w:lineRule="exact"/>
        <w:rPr>
          <w:sz w:val="28"/>
          <w:szCs w:val="28"/>
        </w:rPr>
      </w:pPr>
      <w:r>
        <w:rPr>
          <w:sz w:val="28"/>
          <w:szCs w:val="28"/>
        </w:rPr>
        <w:t>24.01.2024</w:t>
      </w:r>
      <w:r>
        <w:rPr>
          <w:sz w:val="28"/>
          <w:szCs w:val="28"/>
        </w:rPr>
        <w:tab/>
        <w:t>№ 95</w:t>
      </w:r>
    </w:p>
    <w:p w14:paraId="0762AAD3" w14:textId="6F4025CF" w:rsidR="009E20E2" w:rsidRDefault="009E20E2" w:rsidP="009E20E2">
      <w:pPr>
        <w:pStyle w:val="21"/>
        <w:shd w:val="clear" w:color="auto" w:fill="auto"/>
        <w:tabs>
          <w:tab w:val="left" w:pos="7796"/>
        </w:tabs>
        <w:spacing w:before="0" w:after="0" w:line="240" w:lineRule="exact"/>
        <w:rPr>
          <w:sz w:val="28"/>
          <w:szCs w:val="28"/>
        </w:rPr>
      </w:pPr>
    </w:p>
    <w:p w14:paraId="0AF76925" w14:textId="50895621" w:rsidR="009E20E2" w:rsidRDefault="009E20E2" w:rsidP="009E20E2">
      <w:pPr>
        <w:pStyle w:val="21"/>
        <w:shd w:val="clear" w:color="auto" w:fill="auto"/>
        <w:tabs>
          <w:tab w:val="left" w:pos="7796"/>
        </w:tabs>
        <w:spacing w:before="0" w:after="0" w:line="240" w:lineRule="exact"/>
        <w:rPr>
          <w:sz w:val="28"/>
          <w:szCs w:val="28"/>
        </w:rPr>
      </w:pPr>
    </w:p>
    <w:p w14:paraId="3FBA17D7" w14:textId="77777777" w:rsidR="009E20E2" w:rsidRPr="00CD3F33" w:rsidRDefault="009E20E2" w:rsidP="009E20E2">
      <w:pPr>
        <w:pStyle w:val="21"/>
        <w:shd w:val="clear" w:color="auto" w:fill="auto"/>
        <w:tabs>
          <w:tab w:val="left" w:pos="7796"/>
        </w:tabs>
        <w:spacing w:before="0" w:after="0" w:line="240" w:lineRule="exact"/>
        <w:rPr>
          <w:sz w:val="28"/>
          <w:szCs w:val="28"/>
        </w:rPr>
      </w:pPr>
    </w:p>
    <w:p w14:paraId="733B91F0" w14:textId="77777777" w:rsidR="00B01F1A" w:rsidRDefault="0069095D" w:rsidP="009E20E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F13A7">
        <w:rPr>
          <w:rFonts w:ascii="Times New Roman" w:hAnsi="Times New Roman" w:cs="Times New Roman"/>
          <w:sz w:val="28"/>
          <w:szCs w:val="28"/>
        </w:rPr>
        <w:t>О</w:t>
      </w:r>
      <w:r w:rsidR="006C0293">
        <w:rPr>
          <w:rFonts w:ascii="Times New Roman" w:hAnsi="Times New Roman" w:cs="Times New Roman"/>
          <w:sz w:val="28"/>
          <w:szCs w:val="28"/>
        </w:rPr>
        <w:t xml:space="preserve">б утверждении Перечня общественных территорий для проведения </w:t>
      </w:r>
      <w:r w:rsidR="001936E3">
        <w:rPr>
          <w:rFonts w:ascii="Times New Roman" w:hAnsi="Times New Roman" w:cs="Times New Roman"/>
          <w:sz w:val="28"/>
          <w:szCs w:val="28"/>
        </w:rPr>
        <w:t xml:space="preserve">рейтингового </w:t>
      </w:r>
      <w:r w:rsidR="00453CF7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6C0293" w:rsidRPr="00EC785C">
        <w:rPr>
          <w:rFonts w:ascii="Times New Roman" w:hAnsi="Times New Roman" w:cs="Times New Roman"/>
          <w:sz w:val="28"/>
          <w:szCs w:val="28"/>
        </w:rPr>
        <w:t>голосования</w:t>
      </w:r>
      <w:r w:rsidR="00EC785C" w:rsidRPr="00EC785C">
        <w:rPr>
          <w:rFonts w:ascii="Times New Roman" w:hAnsi="Times New Roman" w:cs="Times New Roman"/>
          <w:sz w:val="28"/>
          <w:szCs w:val="28"/>
        </w:rPr>
        <w:t xml:space="preserve"> по отбору общественной территории, подлежащей благоустройству в первоочередном порядке</w:t>
      </w:r>
      <w:r w:rsidR="00453CF7">
        <w:rPr>
          <w:rFonts w:ascii="Times New Roman" w:hAnsi="Times New Roman" w:cs="Times New Roman"/>
          <w:sz w:val="28"/>
          <w:szCs w:val="28"/>
        </w:rPr>
        <w:t xml:space="preserve"> в 2025 году</w:t>
      </w:r>
    </w:p>
    <w:p w14:paraId="4F5A9DA5" w14:textId="77777777" w:rsidR="006C0293" w:rsidRDefault="006C0293" w:rsidP="00714936">
      <w:pPr>
        <w:pStyle w:val="a8"/>
        <w:spacing w:after="1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5EADB6" w14:textId="77777777" w:rsidR="006C0293" w:rsidRDefault="006C0293" w:rsidP="00714936">
      <w:pPr>
        <w:pStyle w:val="a8"/>
        <w:spacing w:after="1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B1919" w14:textId="61316380" w:rsidR="00714936" w:rsidRPr="00714936" w:rsidRDefault="00714936" w:rsidP="00714936">
      <w:pPr>
        <w:pStyle w:val="a8"/>
        <w:spacing w:after="1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C0293">
        <w:rPr>
          <w:rFonts w:ascii="Times New Roman" w:hAnsi="Times New Roman" w:cs="Times New Roman"/>
          <w:sz w:val="28"/>
          <w:szCs w:val="28"/>
        </w:rPr>
        <w:t xml:space="preserve">решением общественной комиссии по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493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2018 – 202</w:t>
      </w:r>
      <w:r w:rsidR="00ED0FE2">
        <w:rPr>
          <w:rFonts w:ascii="Times New Roman" w:hAnsi="Times New Roman" w:cs="Times New Roman"/>
          <w:sz w:val="28"/>
          <w:szCs w:val="28"/>
        </w:rPr>
        <w:t>5</w:t>
      </w:r>
      <w:r w:rsidRPr="0071493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3337">
        <w:rPr>
          <w:rFonts w:ascii="Times New Roman" w:hAnsi="Times New Roman" w:cs="Times New Roman"/>
          <w:sz w:val="28"/>
          <w:szCs w:val="28"/>
        </w:rPr>
        <w:t xml:space="preserve"> от </w:t>
      </w:r>
      <w:r w:rsidR="00453CF7">
        <w:rPr>
          <w:rFonts w:ascii="Times New Roman" w:hAnsi="Times New Roman" w:cs="Times New Roman"/>
          <w:sz w:val="28"/>
          <w:szCs w:val="28"/>
        </w:rPr>
        <w:t>23</w:t>
      </w:r>
      <w:r w:rsidR="006C0293">
        <w:rPr>
          <w:rFonts w:ascii="Times New Roman" w:hAnsi="Times New Roman" w:cs="Times New Roman"/>
          <w:sz w:val="28"/>
          <w:szCs w:val="28"/>
        </w:rPr>
        <w:t>.0</w:t>
      </w:r>
      <w:r w:rsidR="00453CF7">
        <w:rPr>
          <w:rFonts w:ascii="Times New Roman" w:hAnsi="Times New Roman" w:cs="Times New Roman"/>
          <w:sz w:val="28"/>
          <w:szCs w:val="28"/>
        </w:rPr>
        <w:t>1</w:t>
      </w:r>
      <w:r w:rsidR="006C0293">
        <w:rPr>
          <w:rFonts w:ascii="Times New Roman" w:hAnsi="Times New Roman" w:cs="Times New Roman"/>
          <w:sz w:val="28"/>
          <w:szCs w:val="28"/>
        </w:rPr>
        <w:t>.20</w:t>
      </w:r>
      <w:r w:rsidR="00ED3489">
        <w:rPr>
          <w:rFonts w:ascii="Times New Roman" w:hAnsi="Times New Roman" w:cs="Times New Roman"/>
          <w:sz w:val="28"/>
          <w:szCs w:val="28"/>
        </w:rPr>
        <w:t>2</w:t>
      </w:r>
      <w:r w:rsidR="00453CF7">
        <w:rPr>
          <w:rFonts w:ascii="Times New Roman" w:hAnsi="Times New Roman" w:cs="Times New Roman"/>
          <w:sz w:val="28"/>
          <w:szCs w:val="28"/>
        </w:rPr>
        <w:t>4 № 2</w:t>
      </w:r>
      <w:r w:rsidR="009E20E2">
        <w:rPr>
          <w:rFonts w:ascii="Times New Roman" w:hAnsi="Times New Roman" w:cs="Times New Roman"/>
          <w:sz w:val="28"/>
          <w:szCs w:val="28"/>
        </w:rPr>
        <w:t>:</w:t>
      </w:r>
    </w:p>
    <w:p w14:paraId="273EC932" w14:textId="5D27F2C7" w:rsidR="00714936" w:rsidRDefault="00D366FC" w:rsidP="006C0293">
      <w:pPr>
        <w:pStyle w:val="31"/>
        <w:shd w:val="clear" w:color="auto" w:fill="auto"/>
        <w:spacing w:after="0" w:line="240" w:lineRule="auto"/>
        <w:ind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20E2">
        <w:rPr>
          <w:sz w:val="28"/>
          <w:szCs w:val="28"/>
        </w:rPr>
        <w:t xml:space="preserve"> </w:t>
      </w:r>
      <w:r w:rsidR="00714936">
        <w:rPr>
          <w:sz w:val="28"/>
          <w:szCs w:val="28"/>
        </w:rPr>
        <w:t>Утвердить</w:t>
      </w:r>
      <w:r w:rsidR="006C0293">
        <w:rPr>
          <w:sz w:val="28"/>
          <w:szCs w:val="28"/>
        </w:rPr>
        <w:t xml:space="preserve"> Перечень общественных территорий для проведения </w:t>
      </w:r>
      <w:r w:rsidR="001936E3">
        <w:rPr>
          <w:sz w:val="28"/>
          <w:szCs w:val="28"/>
        </w:rPr>
        <w:t xml:space="preserve">рейтингового </w:t>
      </w:r>
      <w:r w:rsidR="00453CF7">
        <w:rPr>
          <w:sz w:val="28"/>
          <w:szCs w:val="28"/>
        </w:rPr>
        <w:t xml:space="preserve">онлайн </w:t>
      </w:r>
      <w:r w:rsidR="006C0293">
        <w:rPr>
          <w:sz w:val="28"/>
          <w:szCs w:val="28"/>
        </w:rPr>
        <w:t>г</w:t>
      </w:r>
      <w:r w:rsidR="00EB3337">
        <w:rPr>
          <w:sz w:val="28"/>
          <w:szCs w:val="28"/>
        </w:rPr>
        <w:t>олосования по отбору общественных</w:t>
      </w:r>
      <w:r w:rsidR="006C0293">
        <w:rPr>
          <w:sz w:val="28"/>
          <w:szCs w:val="28"/>
        </w:rPr>
        <w:t xml:space="preserve"> территори</w:t>
      </w:r>
      <w:r w:rsidR="00EB3337">
        <w:rPr>
          <w:sz w:val="28"/>
          <w:szCs w:val="28"/>
        </w:rPr>
        <w:t>й</w:t>
      </w:r>
      <w:r w:rsidR="006C0293">
        <w:rPr>
          <w:sz w:val="28"/>
          <w:szCs w:val="28"/>
        </w:rPr>
        <w:t>, подлежащ</w:t>
      </w:r>
      <w:r w:rsidR="00EB3337">
        <w:rPr>
          <w:sz w:val="28"/>
          <w:szCs w:val="28"/>
        </w:rPr>
        <w:t>их</w:t>
      </w:r>
      <w:r w:rsidR="006C0293">
        <w:rPr>
          <w:sz w:val="28"/>
          <w:szCs w:val="28"/>
        </w:rPr>
        <w:t xml:space="preserve"> благоустройству в первоочередном порядке</w:t>
      </w:r>
      <w:r w:rsidR="00EC785C">
        <w:rPr>
          <w:sz w:val="28"/>
          <w:szCs w:val="28"/>
        </w:rPr>
        <w:t xml:space="preserve"> в 202</w:t>
      </w:r>
      <w:r w:rsidR="00453CF7">
        <w:rPr>
          <w:sz w:val="28"/>
          <w:szCs w:val="28"/>
        </w:rPr>
        <w:t>5</w:t>
      </w:r>
      <w:r w:rsidR="00EC785C">
        <w:rPr>
          <w:sz w:val="28"/>
          <w:szCs w:val="28"/>
        </w:rPr>
        <w:t xml:space="preserve"> году</w:t>
      </w:r>
      <w:r w:rsidR="009E20E2">
        <w:rPr>
          <w:sz w:val="28"/>
          <w:szCs w:val="28"/>
        </w:rPr>
        <w:t>:</w:t>
      </w:r>
    </w:p>
    <w:p w14:paraId="2EB95955" w14:textId="58832168" w:rsidR="006D6D2A" w:rsidRPr="00453CF7" w:rsidRDefault="006D6D2A" w:rsidP="006D6D2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CF7">
        <w:rPr>
          <w:sz w:val="28"/>
          <w:szCs w:val="28"/>
        </w:rPr>
        <w:t xml:space="preserve">1.1. </w:t>
      </w:r>
      <w:r w:rsidR="00453CF7" w:rsidRPr="00453CF7">
        <w:rPr>
          <w:sz w:val="28"/>
          <w:szCs w:val="28"/>
        </w:rPr>
        <w:t>«Пешеходная зона сквера по проспекту Победы»</w:t>
      </w:r>
      <w:r w:rsidR="00453CF7">
        <w:rPr>
          <w:sz w:val="28"/>
          <w:szCs w:val="28"/>
        </w:rPr>
        <w:t>.</w:t>
      </w:r>
      <w:r w:rsidR="00453CF7" w:rsidRPr="00453CF7">
        <w:rPr>
          <w:sz w:val="28"/>
          <w:szCs w:val="28"/>
        </w:rPr>
        <w:t xml:space="preserve"> 2 этап (от м</w:t>
      </w:r>
      <w:r w:rsidR="009E20E2">
        <w:rPr>
          <w:sz w:val="28"/>
          <w:szCs w:val="28"/>
        </w:rPr>
        <w:t>агазина</w:t>
      </w:r>
      <w:r w:rsidR="00453CF7" w:rsidRPr="00453CF7">
        <w:rPr>
          <w:sz w:val="28"/>
          <w:szCs w:val="28"/>
        </w:rPr>
        <w:t xml:space="preserve"> «Все двери» </w:t>
      </w:r>
      <w:r w:rsidR="009E20E2">
        <w:rPr>
          <w:sz w:val="28"/>
          <w:szCs w:val="28"/>
        </w:rPr>
        <w:t xml:space="preserve">по </w:t>
      </w:r>
      <w:r w:rsidR="00453CF7" w:rsidRPr="00453CF7">
        <w:rPr>
          <w:sz w:val="28"/>
          <w:szCs w:val="28"/>
        </w:rPr>
        <w:t xml:space="preserve">пр. Победы, д.16 </w:t>
      </w:r>
      <w:proofErr w:type="gramStart"/>
      <w:r w:rsidR="00453CF7" w:rsidRPr="00453CF7">
        <w:rPr>
          <w:sz w:val="28"/>
          <w:szCs w:val="28"/>
        </w:rPr>
        <w:t xml:space="preserve">– </w:t>
      </w:r>
      <w:r w:rsidR="009E20E2">
        <w:rPr>
          <w:sz w:val="28"/>
          <w:szCs w:val="28"/>
        </w:rPr>
        <w:t xml:space="preserve"> </w:t>
      </w:r>
      <w:r w:rsidR="00453CF7" w:rsidRPr="00453CF7">
        <w:rPr>
          <w:sz w:val="28"/>
          <w:szCs w:val="28"/>
        </w:rPr>
        <w:t>пр.</w:t>
      </w:r>
      <w:proofErr w:type="gramEnd"/>
      <w:r w:rsidR="00453CF7" w:rsidRPr="00453CF7">
        <w:rPr>
          <w:sz w:val="28"/>
          <w:szCs w:val="28"/>
        </w:rPr>
        <w:t xml:space="preserve"> Победы, д.</w:t>
      </w:r>
      <w:r w:rsidR="009E20E2">
        <w:rPr>
          <w:sz w:val="28"/>
          <w:szCs w:val="28"/>
        </w:rPr>
        <w:t xml:space="preserve"> </w:t>
      </w:r>
      <w:r w:rsidR="00453CF7" w:rsidRPr="00453CF7">
        <w:rPr>
          <w:sz w:val="28"/>
          <w:szCs w:val="28"/>
        </w:rPr>
        <w:t>2)</w:t>
      </w:r>
      <w:r w:rsidR="009E20E2">
        <w:rPr>
          <w:sz w:val="28"/>
          <w:szCs w:val="28"/>
        </w:rPr>
        <w:t>.</w:t>
      </w:r>
    </w:p>
    <w:p w14:paraId="17A4E760" w14:textId="1D3BBF4B" w:rsidR="006D6D2A" w:rsidRPr="00453CF7" w:rsidRDefault="006D6D2A" w:rsidP="009E20E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CF7">
        <w:rPr>
          <w:sz w:val="28"/>
          <w:szCs w:val="28"/>
        </w:rPr>
        <w:t xml:space="preserve">1.2 </w:t>
      </w:r>
      <w:r w:rsidR="00453CF7" w:rsidRPr="00453CF7">
        <w:rPr>
          <w:sz w:val="28"/>
          <w:szCs w:val="28"/>
        </w:rPr>
        <w:t xml:space="preserve">Пешеходная зона сквера по проспекту Октябрьский (от </w:t>
      </w:r>
      <w:r w:rsidR="009E20E2">
        <w:rPr>
          <w:sz w:val="28"/>
          <w:szCs w:val="28"/>
        </w:rPr>
        <w:t xml:space="preserve">                            </w:t>
      </w:r>
      <w:r w:rsidR="00453CF7" w:rsidRPr="00453CF7">
        <w:rPr>
          <w:sz w:val="28"/>
          <w:szCs w:val="28"/>
        </w:rPr>
        <w:t xml:space="preserve">пр. Октябрьский, </w:t>
      </w:r>
      <w:r w:rsidR="009E20E2">
        <w:rPr>
          <w:sz w:val="28"/>
          <w:szCs w:val="28"/>
        </w:rPr>
        <w:t xml:space="preserve">д. </w:t>
      </w:r>
      <w:r w:rsidR="00453CF7" w:rsidRPr="00453CF7">
        <w:rPr>
          <w:sz w:val="28"/>
          <w:szCs w:val="28"/>
        </w:rPr>
        <w:t xml:space="preserve">20 </w:t>
      </w:r>
      <w:proofErr w:type="gramStart"/>
      <w:r w:rsidR="00453CF7" w:rsidRPr="00453CF7">
        <w:rPr>
          <w:sz w:val="28"/>
          <w:szCs w:val="28"/>
        </w:rPr>
        <w:t xml:space="preserve">– </w:t>
      </w:r>
      <w:r w:rsidR="009E20E2">
        <w:rPr>
          <w:sz w:val="28"/>
          <w:szCs w:val="28"/>
        </w:rPr>
        <w:t xml:space="preserve"> </w:t>
      </w:r>
      <w:r w:rsidR="00453CF7" w:rsidRPr="00453CF7">
        <w:rPr>
          <w:sz w:val="28"/>
          <w:szCs w:val="28"/>
        </w:rPr>
        <w:t>пр.</w:t>
      </w:r>
      <w:proofErr w:type="gramEnd"/>
      <w:r w:rsidR="00453CF7" w:rsidRPr="00453CF7">
        <w:rPr>
          <w:sz w:val="28"/>
          <w:szCs w:val="28"/>
        </w:rPr>
        <w:t xml:space="preserve"> Строителей, </w:t>
      </w:r>
      <w:r w:rsidR="009E20E2">
        <w:rPr>
          <w:sz w:val="28"/>
          <w:szCs w:val="28"/>
        </w:rPr>
        <w:t xml:space="preserve">д. </w:t>
      </w:r>
      <w:r w:rsidR="00453CF7" w:rsidRPr="00453CF7">
        <w:rPr>
          <w:sz w:val="28"/>
          <w:szCs w:val="28"/>
        </w:rPr>
        <w:t>37)</w:t>
      </w:r>
      <w:r w:rsidR="009E20E2">
        <w:rPr>
          <w:sz w:val="28"/>
          <w:szCs w:val="28"/>
        </w:rPr>
        <w:t>.</w:t>
      </w:r>
    </w:p>
    <w:p w14:paraId="2C4D0B05" w14:textId="6367D2B5" w:rsidR="006D6D2A" w:rsidRPr="00453CF7" w:rsidRDefault="006D6D2A" w:rsidP="006D6D2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CF7">
        <w:rPr>
          <w:sz w:val="28"/>
          <w:szCs w:val="28"/>
        </w:rPr>
        <w:t xml:space="preserve">1.3. </w:t>
      </w:r>
      <w:r w:rsidR="00453CF7" w:rsidRPr="00453CF7">
        <w:rPr>
          <w:sz w:val="28"/>
          <w:szCs w:val="28"/>
        </w:rPr>
        <w:t xml:space="preserve">Пешеходная зона сквера по проспекту Комсомольский </w:t>
      </w:r>
      <w:r w:rsidR="009E20E2">
        <w:rPr>
          <w:sz w:val="28"/>
          <w:szCs w:val="28"/>
        </w:rPr>
        <w:t xml:space="preserve">                         </w:t>
      </w:r>
      <w:proofErr w:type="gramStart"/>
      <w:r w:rsidR="009E20E2">
        <w:rPr>
          <w:sz w:val="28"/>
          <w:szCs w:val="28"/>
        </w:rPr>
        <w:t xml:space="preserve">   </w:t>
      </w:r>
      <w:r w:rsidR="00453CF7" w:rsidRPr="00453CF7">
        <w:rPr>
          <w:sz w:val="28"/>
          <w:szCs w:val="28"/>
        </w:rPr>
        <w:t>(</w:t>
      </w:r>
      <w:proofErr w:type="gramEnd"/>
      <w:r w:rsidR="00453CF7" w:rsidRPr="00453CF7">
        <w:rPr>
          <w:sz w:val="28"/>
          <w:szCs w:val="28"/>
        </w:rPr>
        <w:t xml:space="preserve">пр. Комсомольский, </w:t>
      </w:r>
      <w:r w:rsidR="009E20E2">
        <w:rPr>
          <w:sz w:val="28"/>
          <w:szCs w:val="28"/>
        </w:rPr>
        <w:t xml:space="preserve">д. </w:t>
      </w:r>
      <w:r w:rsidR="00453CF7" w:rsidRPr="00453CF7">
        <w:rPr>
          <w:sz w:val="28"/>
          <w:szCs w:val="28"/>
        </w:rPr>
        <w:t xml:space="preserve">63 - пр. Комсомольский, </w:t>
      </w:r>
      <w:r w:rsidR="009E20E2">
        <w:rPr>
          <w:sz w:val="28"/>
          <w:szCs w:val="28"/>
        </w:rPr>
        <w:t xml:space="preserve">д. </w:t>
      </w:r>
      <w:r w:rsidR="00453CF7" w:rsidRPr="00453CF7">
        <w:rPr>
          <w:sz w:val="28"/>
          <w:szCs w:val="28"/>
        </w:rPr>
        <w:t>83)</w:t>
      </w:r>
      <w:r w:rsidR="009E20E2">
        <w:rPr>
          <w:sz w:val="28"/>
          <w:szCs w:val="28"/>
        </w:rPr>
        <w:t>.</w:t>
      </w:r>
    </w:p>
    <w:p w14:paraId="22AC7AB0" w14:textId="2E7C5364" w:rsidR="006D6D2A" w:rsidRPr="00453CF7" w:rsidRDefault="006D6D2A" w:rsidP="006D6D2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CF7">
        <w:rPr>
          <w:sz w:val="28"/>
          <w:szCs w:val="28"/>
        </w:rPr>
        <w:t xml:space="preserve">1.4. </w:t>
      </w:r>
      <w:r w:rsidR="00453CF7" w:rsidRPr="00453CF7">
        <w:rPr>
          <w:sz w:val="28"/>
          <w:szCs w:val="28"/>
        </w:rPr>
        <w:t>Пешеходная зона сквера от Придворцовой площади до территории городского парка</w:t>
      </w:r>
      <w:r w:rsidR="009E20E2">
        <w:rPr>
          <w:sz w:val="28"/>
          <w:szCs w:val="28"/>
        </w:rPr>
        <w:t>.</w:t>
      </w:r>
    </w:p>
    <w:p w14:paraId="4DEB6A6F" w14:textId="64E2143C" w:rsidR="006D6D2A" w:rsidRPr="00453CF7" w:rsidRDefault="006D6D2A" w:rsidP="006D6D2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CF7">
        <w:rPr>
          <w:sz w:val="28"/>
          <w:szCs w:val="28"/>
        </w:rPr>
        <w:t xml:space="preserve">1.5. </w:t>
      </w:r>
      <w:r w:rsidR="00453CF7" w:rsidRPr="00453CF7">
        <w:rPr>
          <w:sz w:val="28"/>
          <w:szCs w:val="28"/>
        </w:rPr>
        <w:t xml:space="preserve">Пешеходная зона сквера по проспекту Мира от камня «Первостроителям» (ул. Амурская, </w:t>
      </w:r>
      <w:r w:rsidR="009E20E2">
        <w:rPr>
          <w:sz w:val="28"/>
          <w:szCs w:val="28"/>
        </w:rPr>
        <w:t xml:space="preserve">д. </w:t>
      </w:r>
      <w:r w:rsidR="00453CF7" w:rsidRPr="00453CF7">
        <w:rPr>
          <w:sz w:val="28"/>
          <w:szCs w:val="28"/>
        </w:rPr>
        <w:t xml:space="preserve">12 – пр. Мира, </w:t>
      </w:r>
      <w:r w:rsidR="009E20E2">
        <w:rPr>
          <w:sz w:val="28"/>
          <w:szCs w:val="28"/>
        </w:rPr>
        <w:t xml:space="preserve">д. </w:t>
      </w:r>
      <w:r w:rsidR="00453CF7" w:rsidRPr="00453CF7">
        <w:rPr>
          <w:sz w:val="28"/>
          <w:szCs w:val="28"/>
        </w:rPr>
        <w:t>14)</w:t>
      </w:r>
      <w:r w:rsidR="009E20E2">
        <w:rPr>
          <w:sz w:val="28"/>
          <w:szCs w:val="28"/>
        </w:rPr>
        <w:t>.</w:t>
      </w:r>
    </w:p>
    <w:p w14:paraId="5B5EFC83" w14:textId="309471A5" w:rsidR="006D6D2A" w:rsidRPr="00453CF7" w:rsidRDefault="006D6D2A" w:rsidP="006D6D2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CF7">
        <w:rPr>
          <w:sz w:val="28"/>
          <w:szCs w:val="28"/>
        </w:rPr>
        <w:t xml:space="preserve">1.6. </w:t>
      </w:r>
      <w:r w:rsidR="00453CF7" w:rsidRPr="00453CF7">
        <w:rPr>
          <w:sz w:val="28"/>
          <w:szCs w:val="28"/>
        </w:rPr>
        <w:t>Пешеходная зона сквера по проспекту Комсомольский (пр. Комсомольский, 55 - пр. Комсомольский, 63)</w:t>
      </w:r>
      <w:r w:rsidR="009E20E2">
        <w:rPr>
          <w:sz w:val="28"/>
          <w:szCs w:val="28"/>
        </w:rPr>
        <w:t>.</w:t>
      </w:r>
    </w:p>
    <w:p w14:paraId="660A25C6" w14:textId="72F99C99" w:rsidR="00EB3337" w:rsidRPr="00453CF7" w:rsidRDefault="006D6D2A" w:rsidP="006D6D2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CF7">
        <w:rPr>
          <w:sz w:val="28"/>
          <w:szCs w:val="28"/>
        </w:rPr>
        <w:t xml:space="preserve">1.7. </w:t>
      </w:r>
      <w:r w:rsidR="00453CF7" w:rsidRPr="00453CF7">
        <w:rPr>
          <w:sz w:val="28"/>
          <w:szCs w:val="28"/>
        </w:rPr>
        <w:t xml:space="preserve">Пешеходная зона сквера по проспекту Мира (от развязки «Кольцо» до пр. Мира, </w:t>
      </w:r>
      <w:r w:rsidR="009E20E2">
        <w:rPr>
          <w:sz w:val="28"/>
          <w:szCs w:val="28"/>
        </w:rPr>
        <w:t xml:space="preserve">д. </w:t>
      </w:r>
      <w:r w:rsidR="00453CF7" w:rsidRPr="00453CF7">
        <w:rPr>
          <w:sz w:val="28"/>
          <w:szCs w:val="28"/>
        </w:rPr>
        <w:t>54)</w:t>
      </w:r>
      <w:r w:rsidR="009E20E2">
        <w:rPr>
          <w:sz w:val="28"/>
          <w:szCs w:val="28"/>
        </w:rPr>
        <w:t>.</w:t>
      </w:r>
    </w:p>
    <w:p w14:paraId="2E580442" w14:textId="6E4A85FE" w:rsidR="00EB3337" w:rsidRPr="00453CF7" w:rsidRDefault="00EB3337" w:rsidP="006D6D2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CF7">
        <w:rPr>
          <w:sz w:val="28"/>
          <w:szCs w:val="28"/>
        </w:rPr>
        <w:t xml:space="preserve">1.8. </w:t>
      </w:r>
      <w:r w:rsidR="00453CF7" w:rsidRPr="00453CF7">
        <w:rPr>
          <w:sz w:val="28"/>
          <w:szCs w:val="28"/>
        </w:rPr>
        <w:t xml:space="preserve">Зона отдыха сквера по проспекту Строителей (пр. </w:t>
      </w:r>
      <w:proofErr w:type="gramStart"/>
      <w:r w:rsidR="00453CF7" w:rsidRPr="00453CF7">
        <w:rPr>
          <w:sz w:val="28"/>
          <w:szCs w:val="28"/>
        </w:rPr>
        <w:t xml:space="preserve">Строителей, </w:t>
      </w:r>
      <w:r w:rsidR="009E20E2">
        <w:rPr>
          <w:sz w:val="28"/>
          <w:szCs w:val="28"/>
        </w:rPr>
        <w:t xml:space="preserve">  </w:t>
      </w:r>
      <w:proofErr w:type="gramEnd"/>
      <w:r w:rsidR="009E20E2">
        <w:rPr>
          <w:sz w:val="28"/>
          <w:szCs w:val="28"/>
        </w:rPr>
        <w:t xml:space="preserve">                   д. </w:t>
      </w:r>
      <w:r w:rsidR="00453CF7" w:rsidRPr="00453CF7">
        <w:rPr>
          <w:sz w:val="28"/>
          <w:szCs w:val="28"/>
        </w:rPr>
        <w:t>38)</w:t>
      </w:r>
      <w:r w:rsidR="009E20E2">
        <w:rPr>
          <w:sz w:val="28"/>
          <w:szCs w:val="28"/>
        </w:rPr>
        <w:t>.</w:t>
      </w:r>
    </w:p>
    <w:p w14:paraId="01A81DF7" w14:textId="5D0FF504" w:rsidR="00EB3337" w:rsidRPr="00453CF7" w:rsidRDefault="00EB3337" w:rsidP="006D6D2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CF7">
        <w:rPr>
          <w:sz w:val="28"/>
          <w:szCs w:val="28"/>
        </w:rPr>
        <w:t xml:space="preserve">1.9. </w:t>
      </w:r>
      <w:r w:rsidR="00453CF7" w:rsidRPr="00453CF7">
        <w:rPr>
          <w:sz w:val="28"/>
          <w:szCs w:val="28"/>
        </w:rPr>
        <w:t xml:space="preserve">Зона отдыха сквера в границах проспект Мира, </w:t>
      </w:r>
      <w:r w:rsidR="009E20E2">
        <w:rPr>
          <w:sz w:val="28"/>
          <w:szCs w:val="28"/>
        </w:rPr>
        <w:t xml:space="preserve">д. </w:t>
      </w:r>
      <w:r w:rsidR="00453CF7" w:rsidRPr="00453CF7">
        <w:rPr>
          <w:sz w:val="28"/>
          <w:szCs w:val="28"/>
        </w:rPr>
        <w:t xml:space="preserve">2- улица Амурская, </w:t>
      </w:r>
      <w:r w:rsidR="009E20E2">
        <w:rPr>
          <w:sz w:val="28"/>
          <w:szCs w:val="28"/>
        </w:rPr>
        <w:t xml:space="preserve">д. </w:t>
      </w:r>
      <w:r w:rsidR="00453CF7" w:rsidRPr="00453CF7">
        <w:rPr>
          <w:sz w:val="28"/>
          <w:szCs w:val="28"/>
        </w:rPr>
        <w:t>16</w:t>
      </w:r>
      <w:r w:rsidR="009E20E2">
        <w:rPr>
          <w:sz w:val="28"/>
          <w:szCs w:val="28"/>
        </w:rPr>
        <w:t>.</w:t>
      </w:r>
    </w:p>
    <w:p w14:paraId="299232DF" w14:textId="2CE68900" w:rsidR="00453CF7" w:rsidRPr="00453CF7" w:rsidRDefault="00EB3337" w:rsidP="006D6D2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CF7">
        <w:rPr>
          <w:sz w:val="28"/>
          <w:szCs w:val="28"/>
        </w:rPr>
        <w:t xml:space="preserve">1.10. </w:t>
      </w:r>
      <w:r w:rsidR="00453CF7" w:rsidRPr="00453CF7">
        <w:rPr>
          <w:sz w:val="28"/>
          <w:szCs w:val="28"/>
        </w:rPr>
        <w:t xml:space="preserve">Пешеходная зона сквера по проспекту Комсомольский </w:t>
      </w:r>
      <w:r w:rsidR="009E20E2">
        <w:rPr>
          <w:sz w:val="28"/>
          <w:szCs w:val="28"/>
        </w:rPr>
        <w:t xml:space="preserve">                      </w:t>
      </w:r>
      <w:proofErr w:type="gramStart"/>
      <w:r w:rsidR="009E20E2">
        <w:rPr>
          <w:sz w:val="28"/>
          <w:szCs w:val="28"/>
        </w:rPr>
        <w:t xml:space="preserve">   </w:t>
      </w:r>
      <w:r w:rsidR="00453CF7" w:rsidRPr="00453CF7">
        <w:rPr>
          <w:sz w:val="28"/>
          <w:szCs w:val="28"/>
        </w:rPr>
        <w:t>(</w:t>
      </w:r>
      <w:proofErr w:type="gramEnd"/>
      <w:r w:rsidR="00453CF7" w:rsidRPr="00453CF7">
        <w:rPr>
          <w:sz w:val="28"/>
          <w:szCs w:val="28"/>
        </w:rPr>
        <w:t xml:space="preserve">пр. Комсомольский, </w:t>
      </w:r>
      <w:r w:rsidR="009E20E2">
        <w:rPr>
          <w:sz w:val="28"/>
          <w:szCs w:val="28"/>
        </w:rPr>
        <w:t xml:space="preserve">д. </w:t>
      </w:r>
      <w:r w:rsidR="00453CF7" w:rsidRPr="00453CF7">
        <w:rPr>
          <w:sz w:val="28"/>
          <w:szCs w:val="28"/>
        </w:rPr>
        <w:t xml:space="preserve">83 - пр. Строителей, </w:t>
      </w:r>
      <w:r w:rsidR="009E20E2">
        <w:rPr>
          <w:sz w:val="28"/>
          <w:szCs w:val="28"/>
        </w:rPr>
        <w:t xml:space="preserve">д. </w:t>
      </w:r>
      <w:r w:rsidR="00453CF7" w:rsidRPr="00453CF7">
        <w:rPr>
          <w:sz w:val="28"/>
          <w:szCs w:val="28"/>
        </w:rPr>
        <w:t>70)</w:t>
      </w:r>
      <w:r w:rsidR="009E20E2">
        <w:rPr>
          <w:sz w:val="28"/>
          <w:szCs w:val="28"/>
        </w:rPr>
        <w:t>.</w:t>
      </w:r>
    </w:p>
    <w:p w14:paraId="68B659F2" w14:textId="77777777" w:rsidR="00ED3489" w:rsidRPr="00453CF7" w:rsidRDefault="00453CF7" w:rsidP="006D6D2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CF7">
        <w:rPr>
          <w:sz w:val="28"/>
          <w:szCs w:val="28"/>
        </w:rPr>
        <w:t>1.11</w:t>
      </w:r>
      <w:r w:rsidR="001936E3" w:rsidRPr="00453CF7">
        <w:rPr>
          <w:sz w:val="28"/>
          <w:szCs w:val="28"/>
        </w:rPr>
        <w:t>.</w:t>
      </w:r>
      <w:r w:rsidRPr="00453CF7">
        <w:rPr>
          <w:sz w:val="28"/>
          <w:szCs w:val="28"/>
        </w:rPr>
        <w:t xml:space="preserve"> Зона отдыха у водоема на территории МБУК «Амурский Дендрарий»</w:t>
      </w:r>
      <w:r>
        <w:rPr>
          <w:sz w:val="28"/>
          <w:szCs w:val="28"/>
        </w:rPr>
        <w:t>.</w:t>
      </w:r>
    </w:p>
    <w:p w14:paraId="36A58274" w14:textId="77777777" w:rsidR="002E533F" w:rsidRDefault="006C0293" w:rsidP="0069495B">
      <w:pPr>
        <w:pStyle w:val="31"/>
        <w:shd w:val="clear" w:color="auto" w:fill="auto"/>
        <w:tabs>
          <w:tab w:val="left" w:pos="1182"/>
        </w:tabs>
        <w:spacing w:after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0728">
        <w:rPr>
          <w:sz w:val="28"/>
          <w:szCs w:val="28"/>
        </w:rPr>
        <w:t>Организационно-методическому отделу (</w:t>
      </w:r>
      <w:r w:rsidR="00EB3337">
        <w:rPr>
          <w:sz w:val="28"/>
          <w:szCs w:val="28"/>
        </w:rPr>
        <w:t>Тарасова Е.О.</w:t>
      </w:r>
      <w:r w:rsidR="00920728">
        <w:rPr>
          <w:sz w:val="28"/>
          <w:szCs w:val="28"/>
        </w:rPr>
        <w:t xml:space="preserve">) </w:t>
      </w:r>
      <w:r w:rsidR="009E16A6">
        <w:rPr>
          <w:sz w:val="28"/>
          <w:szCs w:val="28"/>
        </w:rPr>
        <w:t xml:space="preserve">в срок до </w:t>
      </w:r>
      <w:r w:rsidR="00453CF7">
        <w:rPr>
          <w:sz w:val="28"/>
          <w:szCs w:val="28"/>
        </w:rPr>
        <w:t>31</w:t>
      </w:r>
      <w:r w:rsidR="009E16A6">
        <w:rPr>
          <w:sz w:val="28"/>
          <w:szCs w:val="28"/>
        </w:rPr>
        <w:t>.0</w:t>
      </w:r>
      <w:r w:rsidR="00453CF7">
        <w:rPr>
          <w:sz w:val="28"/>
          <w:szCs w:val="28"/>
        </w:rPr>
        <w:t>1</w:t>
      </w:r>
      <w:r w:rsidR="009E16A6">
        <w:rPr>
          <w:sz w:val="28"/>
          <w:szCs w:val="28"/>
        </w:rPr>
        <w:t>.20</w:t>
      </w:r>
      <w:r w:rsidR="00ED3489">
        <w:rPr>
          <w:sz w:val="28"/>
          <w:szCs w:val="28"/>
        </w:rPr>
        <w:t>2</w:t>
      </w:r>
      <w:r w:rsidR="00453CF7">
        <w:rPr>
          <w:sz w:val="28"/>
          <w:szCs w:val="28"/>
        </w:rPr>
        <w:t>4</w:t>
      </w:r>
      <w:r w:rsidR="009E1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распоряжение в средствах массовой </w:t>
      </w:r>
      <w:r>
        <w:rPr>
          <w:sz w:val="28"/>
          <w:szCs w:val="28"/>
        </w:rPr>
        <w:lastRenderedPageBreak/>
        <w:t>информации</w:t>
      </w:r>
      <w:r w:rsidR="009E16A6">
        <w:rPr>
          <w:sz w:val="28"/>
          <w:szCs w:val="28"/>
        </w:rPr>
        <w:t>.</w:t>
      </w:r>
    </w:p>
    <w:p w14:paraId="068A5CBC" w14:textId="77777777" w:rsidR="00B01F1A" w:rsidRDefault="006D6D2A" w:rsidP="00714936">
      <w:pPr>
        <w:pStyle w:val="21"/>
        <w:shd w:val="clear" w:color="auto" w:fill="auto"/>
        <w:spacing w:before="0"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14936">
        <w:rPr>
          <w:sz w:val="28"/>
          <w:szCs w:val="28"/>
        </w:rPr>
        <w:t xml:space="preserve"> </w:t>
      </w:r>
      <w:r w:rsidR="0069095D" w:rsidRPr="00CD3F33">
        <w:rPr>
          <w:sz w:val="28"/>
          <w:szCs w:val="28"/>
        </w:rPr>
        <w:t>Контроль за выполнением настоящего распоряжения возложить на заместителя главы администрации по вопросам жилищно-коммунального хозяйства и транспорт</w:t>
      </w:r>
      <w:r w:rsidR="00CD3F33">
        <w:rPr>
          <w:sz w:val="28"/>
          <w:szCs w:val="28"/>
        </w:rPr>
        <w:t xml:space="preserve">а </w:t>
      </w:r>
      <w:r w:rsidR="00453CF7">
        <w:rPr>
          <w:sz w:val="28"/>
          <w:szCs w:val="28"/>
        </w:rPr>
        <w:t>Колесников Р.В.</w:t>
      </w:r>
    </w:p>
    <w:p w14:paraId="05143B71" w14:textId="77777777" w:rsidR="00CD3F33" w:rsidRDefault="006D6D2A" w:rsidP="00714936">
      <w:pPr>
        <w:pStyle w:val="21"/>
        <w:shd w:val="clear" w:color="auto" w:fill="auto"/>
        <w:tabs>
          <w:tab w:val="left" w:pos="1033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4936">
        <w:rPr>
          <w:sz w:val="28"/>
          <w:szCs w:val="28"/>
        </w:rPr>
        <w:t>.</w:t>
      </w:r>
      <w:r w:rsidR="00AB7773">
        <w:rPr>
          <w:sz w:val="28"/>
          <w:szCs w:val="28"/>
        </w:rPr>
        <w:t xml:space="preserve"> </w:t>
      </w:r>
      <w:r w:rsidR="00CD3F33">
        <w:rPr>
          <w:sz w:val="28"/>
          <w:szCs w:val="28"/>
        </w:rPr>
        <w:t>Настоящее распоряжения вступает в силу со дня его подписания.</w:t>
      </w:r>
    </w:p>
    <w:p w14:paraId="743918CB" w14:textId="77777777" w:rsidR="009E16A6" w:rsidRDefault="009E16A6" w:rsidP="00CD3F33">
      <w:pPr>
        <w:pStyle w:val="21"/>
        <w:shd w:val="clear" w:color="auto" w:fill="auto"/>
        <w:tabs>
          <w:tab w:val="left" w:pos="1033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4D790D2B" w14:textId="77777777" w:rsidR="009E16A6" w:rsidRDefault="009E16A6" w:rsidP="00CD3F33">
      <w:pPr>
        <w:pStyle w:val="21"/>
        <w:shd w:val="clear" w:color="auto" w:fill="auto"/>
        <w:tabs>
          <w:tab w:val="left" w:pos="1033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37FB1A57" w14:textId="23229600" w:rsidR="009E16A6" w:rsidRDefault="009E16A6" w:rsidP="00CD3F33">
      <w:pPr>
        <w:pStyle w:val="21"/>
        <w:shd w:val="clear" w:color="auto" w:fill="auto"/>
        <w:tabs>
          <w:tab w:val="left" w:pos="1033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00E1560B" w14:textId="77777777" w:rsidR="009E20E2" w:rsidRDefault="009E20E2" w:rsidP="00CD3F33">
      <w:pPr>
        <w:pStyle w:val="21"/>
        <w:shd w:val="clear" w:color="auto" w:fill="auto"/>
        <w:tabs>
          <w:tab w:val="left" w:pos="1033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372E4EC7" w14:textId="77777777" w:rsidR="00453CF7" w:rsidRDefault="00453CF7" w:rsidP="009E20E2">
      <w:pPr>
        <w:pStyle w:val="21"/>
        <w:shd w:val="clear" w:color="auto" w:fill="auto"/>
        <w:tabs>
          <w:tab w:val="left" w:pos="1033"/>
        </w:tabs>
        <w:spacing w:before="0" w:after="0" w:line="240" w:lineRule="exac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D3F33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14:paraId="0690F39A" w14:textId="1B4E4612" w:rsidR="00AB7773" w:rsidRDefault="00CD3F33" w:rsidP="009E20E2">
      <w:pPr>
        <w:pStyle w:val="21"/>
        <w:shd w:val="clear" w:color="auto" w:fill="auto"/>
        <w:tabs>
          <w:tab w:val="left" w:pos="1033"/>
        </w:tabs>
        <w:spacing w:before="0" w:after="0" w:line="240" w:lineRule="exac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36E3">
        <w:rPr>
          <w:sz w:val="28"/>
          <w:szCs w:val="28"/>
        </w:rPr>
        <w:tab/>
      </w:r>
      <w:r w:rsidR="00453CF7">
        <w:rPr>
          <w:sz w:val="28"/>
          <w:szCs w:val="28"/>
        </w:rPr>
        <w:tab/>
      </w:r>
      <w:r w:rsidR="009E20E2">
        <w:rPr>
          <w:sz w:val="28"/>
          <w:szCs w:val="28"/>
        </w:rPr>
        <w:t xml:space="preserve">        </w:t>
      </w:r>
      <w:r w:rsidR="00453CF7">
        <w:rPr>
          <w:sz w:val="28"/>
          <w:szCs w:val="28"/>
        </w:rPr>
        <w:t>Е.Н. Захарова</w:t>
      </w:r>
    </w:p>
    <w:sectPr w:rsidR="00AB7773" w:rsidSect="002973A9">
      <w:headerReference w:type="default" r:id="rId7"/>
      <w:pgSz w:w="11909" w:h="16838"/>
      <w:pgMar w:top="1134" w:right="567" w:bottom="1134" w:left="1985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AAEE" w14:textId="77777777" w:rsidR="002E0B00" w:rsidRDefault="002E0B00">
      <w:r>
        <w:separator/>
      </w:r>
    </w:p>
  </w:endnote>
  <w:endnote w:type="continuationSeparator" w:id="0">
    <w:p w14:paraId="3920FB5D" w14:textId="77777777" w:rsidR="002E0B00" w:rsidRDefault="002E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FD1E" w14:textId="77777777" w:rsidR="002E0B00" w:rsidRDefault="002E0B00"/>
  </w:footnote>
  <w:footnote w:type="continuationSeparator" w:id="0">
    <w:p w14:paraId="1ADE0EEF" w14:textId="77777777" w:rsidR="002E0B00" w:rsidRDefault="002E0B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88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164ED7" w14:textId="27724BA7" w:rsidR="002973A9" w:rsidRPr="002973A9" w:rsidRDefault="002973A9">
        <w:pPr>
          <w:pStyle w:val="ac"/>
          <w:jc w:val="center"/>
          <w:rPr>
            <w:rFonts w:ascii="Times New Roman" w:hAnsi="Times New Roman" w:cs="Times New Roman"/>
          </w:rPr>
        </w:pPr>
        <w:r w:rsidRPr="002973A9">
          <w:rPr>
            <w:rFonts w:ascii="Times New Roman" w:hAnsi="Times New Roman" w:cs="Times New Roman"/>
          </w:rPr>
          <w:fldChar w:fldCharType="begin"/>
        </w:r>
        <w:r w:rsidRPr="002973A9">
          <w:rPr>
            <w:rFonts w:ascii="Times New Roman" w:hAnsi="Times New Roman" w:cs="Times New Roman"/>
          </w:rPr>
          <w:instrText>PAGE   \* MERGEFORMAT</w:instrText>
        </w:r>
        <w:r w:rsidRPr="002973A9">
          <w:rPr>
            <w:rFonts w:ascii="Times New Roman" w:hAnsi="Times New Roman" w:cs="Times New Roman"/>
          </w:rPr>
          <w:fldChar w:fldCharType="separate"/>
        </w:r>
        <w:r w:rsidRPr="002973A9">
          <w:rPr>
            <w:rFonts w:ascii="Times New Roman" w:hAnsi="Times New Roman" w:cs="Times New Roman"/>
          </w:rPr>
          <w:t>2</w:t>
        </w:r>
        <w:r w:rsidRPr="002973A9">
          <w:rPr>
            <w:rFonts w:ascii="Times New Roman" w:hAnsi="Times New Roman" w:cs="Times New Roman"/>
          </w:rPr>
          <w:fldChar w:fldCharType="end"/>
        </w:r>
      </w:p>
    </w:sdtContent>
  </w:sdt>
  <w:p w14:paraId="008E2C65" w14:textId="77777777" w:rsidR="002973A9" w:rsidRDefault="002973A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D86"/>
    <w:multiLevelType w:val="hybridMultilevel"/>
    <w:tmpl w:val="7AFC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23837"/>
    <w:multiLevelType w:val="multilevel"/>
    <w:tmpl w:val="B3BCA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882055"/>
    <w:multiLevelType w:val="hybridMultilevel"/>
    <w:tmpl w:val="FEC6BBB6"/>
    <w:lvl w:ilvl="0" w:tplc="1F00B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0972FE"/>
    <w:multiLevelType w:val="hybridMultilevel"/>
    <w:tmpl w:val="EA6A8E6A"/>
    <w:lvl w:ilvl="0" w:tplc="2F72B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7E5B16"/>
    <w:multiLevelType w:val="hybridMultilevel"/>
    <w:tmpl w:val="3C561E8E"/>
    <w:lvl w:ilvl="0" w:tplc="D8DAC1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420623E"/>
    <w:multiLevelType w:val="multilevel"/>
    <w:tmpl w:val="D4A423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1A"/>
    <w:rsid w:val="0002322B"/>
    <w:rsid w:val="000532A1"/>
    <w:rsid w:val="000866EA"/>
    <w:rsid w:val="000A79DB"/>
    <w:rsid w:val="000F2214"/>
    <w:rsid w:val="0011329C"/>
    <w:rsid w:val="00162743"/>
    <w:rsid w:val="001936E3"/>
    <w:rsid w:val="00197FBB"/>
    <w:rsid w:val="001A20B6"/>
    <w:rsid w:val="001C4C04"/>
    <w:rsid w:val="00254A31"/>
    <w:rsid w:val="002973A9"/>
    <w:rsid w:val="002A3C40"/>
    <w:rsid w:val="002E0B00"/>
    <w:rsid w:val="002E533F"/>
    <w:rsid w:val="002F5EB1"/>
    <w:rsid w:val="0031357F"/>
    <w:rsid w:val="0031426C"/>
    <w:rsid w:val="00336500"/>
    <w:rsid w:val="00343870"/>
    <w:rsid w:val="00362C08"/>
    <w:rsid w:val="003852B9"/>
    <w:rsid w:val="00397300"/>
    <w:rsid w:val="003B139E"/>
    <w:rsid w:val="003D21E5"/>
    <w:rsid w:val="003E0E78"/>
    <w:rsid w:val="00453CF7"/>
    <w:rsid w:val="00506BF6"/>
    <w:rsid w:val="00541E4C"/>
    <w:rsid w:val="005951AB"/>
    <w:rsid w:val="006472C7"/>
    <w:rsid w:val="0066251F"/>
    <w:rsid w:val="00666169"/>
    <w:rsid w:val="00671C68"/>
    <w:rsid w:val="00673F6F"/>
    <w:rsid w:val="00687AB2"/>
    <w:rsid w:val="0069095D"/>
    <w:rsid w:val="006931EB"/>
    <w:rsid w:val="0069495B"/>
    <w:rsid w:val="006C0293"/>
    <w:rsid w:val="006D6D2A"/>
    <w:rsid w:val="00714936"/>
    <w:rsid w:val="00715DA7"/>
    <w:rsid w:val="00780EB4"/>
    <w:rsid w:val="007B003A"/>
    <w:rsid w:val="00831A16"/>
    <w:rsid w:val="00855C0D"/>
    <w:rsid w:val="00920728"/>
    <w:rsid w:val="00963C93"/>
    <w:rsid w:val="009A7641"/>
    <w:rsid w:val="009E16A6"/>
    <w:rsid w:val="009E20E2"/>
    <w:rsid w:val="00A61BE3"/>
    <w:rsid w:val="00A74D5C"/>
    <w:rsid w:val="00AB7773"/>
    <w:rsid w:val="00AC62CF"/>
    <w:rsid w:val="00B01F1A"/>
    <w:rsid w:val="00B40937"/>
    <w:rsid w:val="00B41CA8"/>
    <w:rsid w:val="00B42C38"/>
    <w:rsid w:val="00B669B3"/>
    <w:rsid w:val="00B81470"/>
    <w:rsid w:val="00BB6CEC"/>
    <w:rsid w:val="00BF13A7"/>
    <w:rsid w:val="00C062FC"/>
    <w:rsid w:val="00C50227"/>
    <w:rsid w:val="00C53D37"/>
    <w:rsid w:val="00CC2C82"/>
    <w:rsid w:val="00CD3F33"/>
    <w:rsid w:val="00CD5696"/>
    <w:rsid w:val="00D21BCE"/>
    <w:rsid w:val="00D32B65"/>
    <w:rsid w:val="00D366FC"/>
    <w:rsid w:val="00DC36B5"/>
    <w:rsid w:val="00DC3C41"/>
    <w:rsid w:val="00E37BFF"/>
    <w:rsid w:val="00E518DC"/>
    <w:rsid w:val="00EB3337"/>
    <w:rsid w:val="00EC785C"/>
    <w:rsid w:val="00ED0FE2"/>
    <w:rsid w:val="00ED3489"/>
    <w:rsid w:val="00F37207"/>
    <w:rsid w:val="00F75504"/>
    <w:rsid w:val="00F77148"/>
    <w:rsid w:val="00FD003A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C81B"/>
  <w15:docId w15:val="{FA14DB4B-FFE6-419A-AD97-6ED43694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09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093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409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B4093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9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sid w:val="00B40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sid w:val="00B409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sid w:val="00B40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B40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B40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B40937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rsid w:val="00B40937"/>
    <w:pPr>
      <w:shd w:val="clear" w:color="auto" w:fill="FFFFFF"/>
      <w:spacing w:before="300" w:after="60" w:line="0" w:lineRule="atLeast"/>
    </w:pPr>
    <w:rPr>
      <w:rFonts w:ascii="Lucida Sans Unicode" w:eastAsia="Lucida Sans Unicode" w:hAnsi="Lucida Sans Unicode" w:cs="Lucida Sans Unicode"/>
      <w:spacing w:val="-9"/>
      <w:sz w:val="17"/>
      <w:szCs w:val="17"/>
    </w:rPr>
  </w:style>
  <w:style w:type="paragraph" w:customStyle="1" w:styleId="5">
    <w:name w:val="Основной текст (5)"/>
    <w:basedOn w:val="a"/>
    <w:link w:val="5Exact"/>
    <w:rsid w:val="00B4093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1"/>
      <w:sz w:val="13"/>
      <w:szCs w:val="13"/>
    </w:rPr>
  </w:style>
  <w:style w:type="paragraph" w:customStyle="1" w:styleId="21">
    <w:name w:val="Основной текст2"/>
    <w:basedOn w:val="a"/>
    <w:link w:val="a4"/>
    <w:rsid w:val="00B40937"/>
    <w:pPr>
      <w:shd w:val="clear" w:color="auto" w:fill="FFFFFF"/>
      <w:spacing w:before="240" w:after="4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B40937"/>
    <w:pPr>
      <w:shd w:val="clear" w:color="auto" w:fill="FFFFFF"/>
      <w:spacing w:before="480" w:after="7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Гипертекстовая ссылка"/>
    <w:basedOn w:val="a0"/>
    <w:uiPriority w:val="99"/>
    <w:rsid w:val="003852B9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CD56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696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714936"/>
    <w:pPr>
      <w:ind w:left="720"/>
      <w:contextualSpacing/>
    </w:pPr>
  </w:style>
  <w:style w:type="character" w:customStyle="1" w:styleId="SegoeUI65pt">
    <w:name w:val="Основной текст + Segoe UI;6;5 pt;Полужирный"/>
    <w:basedOn w:val="a4"/>
    <w:rsid w:val="0071493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paragraph" w:customStyle="1" w:styleId="31">
    <w:name w:val="Основной текст3"/>
    <w:basedOn w:val="a"/>
    <w:rsid w:val="00714936"/>
    <w:pPr>
      <w:shd w:val="clear" w:color="auto" w:fill="FFFFFF"/>
      <w:spacing w:after="360" w:line="24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SegoeUI125pt">
    <w:name w:val="Основной текст + Segoe UI;12;5 pt;Полужирный"/>
    <w:basedOn w:val="a4"/>
    <w:rsid w:val="00AB777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CenturyGothic11pt">
    <w:name w:val="Основной текст + Century Gothic;11 pt"/>
    <w:basedOn w:val="a4"/>
    <w:rsid w:val="00AB777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FranklinGothicHeavy55pt">
    <w:name w:val="Основной текст + Franklin Gothic Heavy;5;5 pt"/>
    <w:basedOn w:val="a4"/>
    <w:rsid w:val="00AB777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a9">
    <w:name w:val="Основной текст + Курсив"/>
    <w:basedOn w:val="a4"/>
    <w:rsid w:val="00AB7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a">
    <w:name w:val="Table Grid"/>
    <w:basedOn w:val="a1"/>
    <w:uiPriority w:val="59"/>
    <w:rsid w:val="00AB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C62CF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b">
    <w:name w:val="Normal (Web)"/>
    <w:basedOn w:val="a"/>
    <w:uiPriority w:val="99"/>
    <w:unhideWhenUsed/>
    <w:rsid w:val="006D6D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header"/>
    <w:basedOn w:val="a"/>
    <w:link w:val="ad"/>
    <w:uiPriority w:val="99"/>
    <w:unhideWhenUsed/>
    <w:rsid w:val="002973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73A9"/>
    <w:rPr>
      <w:color w:val="000000"/>
    </w:rPr>
  </w:style>
  <w:style w:type="paragraph" w:styleId="ae">
    <w:name w:val="footer"/>
    <w:basedOn w:val="a"/>
    <w:link w:val="af"/>
    <w:uiPriority w:val="99"/>
    <w:unhideWhenUsed/>
    <w:rsid w:val="002973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973A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Нуралиева Татьяна Ивановна</cp:lastModifiedBy>
  <cp:revision>45</cp:revision>
  <cp:lastPrinted>2024-01-23T04:56:00Z</cp:lastPrinted>
  <dcterms:created xsi:type="dcterms:W3CDTF">2017-06-22T02:18:00Z</dcterms:created>
  <dcterms:modified xsi:type="dcterms:W3CDTF">2024-01-24T23:12:00Z</dcterms:modified>
</cp:coreProperties>
</file>